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D81B9B2" w14:textId="77777777" w:rsidR="00693248" w:rsidRDefault="00B62BDE">
      <w:pPr>
        <w:spacing w:before="120" w:after="600"/>
        <w:jc w:val="center"/>
        <w:rPr>
          <w:b/>
          <w:bCs/>
          <w:color w:val="1C2B60"/>
          <w:sz w:val="26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>Operações em Copromoção</w:t>
      </w:r>
      <w:r w:rsidR="00455CFE">
        <w:rPr>
          <w:b/>
          <w:bCs/>
          <w:color w:val="1C2B60"/>
          <w:sz w:val="26"/>
        </w:rPr>
        <w:t xml:space="preserve"> ou Individuais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4698C63B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Content>
          <w:r w:rsidRPr="00A7442B">
            <w:rPr>
              <w:rStyle w:val="Estilo2"/>
              <w:color w:val="auto"/>
            </w:rPr>
            <w:t>MPr-202</w:t>
          </w:r>
          <w:r w:rsidR="00515776">
            <w:rPr>
              <w:rStyle w:val="Estilo2"/>
              <w:color w:val="auto"/>
            </w:rPr>
            <w:t>5</w:t>
          </w:r>
          <w:r w:rsidRPr="00A7442B">
            <w:rPr>
              <w:rStyle w:val="Estilo2"/>
              <w:color w:val="auto"/>
            </w:rPr>
            <w:t>-</w:t>
          </w:r>
          <w:r w:rsidR="00515776">
            <w:rPr>
              <w:rStyle w:val="Estilo2"/>
              <w:color w:val="auto"/>
            </w:rPr>
            <w:t>4</w:t>
          </w:r>
        </w:sdtContent>
      </w:sdt>
    </w:p>
    <w:p w14:paraId="56429A2B" w14:textId="5DF963C5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5-02-28T00:00:00Z">
            <w:dateFormat w:val="dd/MM/yyyy"/>
            <w:lid w:val="pt-PT"/>
            <w:storeMappedDataAs w:val="dateTime"/>
            <w:calendar w:val="gregorian"/>
          </w:date>
        </w:sdtPr>
        <w:sdtContent>
          <w:r w:rsidR="00E52D88">
            <w:rPr>
              <w:rStyle w:val="Estilo2"/>
              <w:color w:val="auto"/>
            </w:rPr>
            <w:t>28</w:t>
          </w:r>
          <w:r w:rsidRPr="002434AD">
            <w:rPr>
              <w:rStyle w:val="Estilo2"/>
              <w:color w:val="auto"/>
            </w:rPr>
            <w:t>/</w:t>
          </w:r>
          <w:r w:rsidR="00E52D88">
            <w:rPr>
              <w:rStyle w:val="Estilo2"/>
              <w:color w:val="auto"/>
            </w:rPr>
            <w:t>02</w:t>
          </w:r>
          <w:r w:rsidRPr="002434AD">
            <w:rPr>
              <w:rStyle w:val="Estilo2"/>
              <w:color w:val="auto"/>
            </w:rPr>
            <w:t>/202</w:t>
          </w:r>
          <w:r w:rsidR="00E52D88">
            <w:rPr>
              <w:rStyle w:val="Estilo2"/>
              <w:color w:val="auto"/>
            </w:rPr>
            <w:t>5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4E6424E3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siga a estrutura (tópicos) deste</w:t>
            </w:r>
            <w:r w:rsidRPr="004F1424">
              <w:rPr>
                <w:rFonts w:ascii="Calibri Light" w:eastAsia="Trebuchet MS" w:hAnsi="Calibri Light" w:cs="Calibri Light"/>
                <w:i/>
                <w:iCs/>
              </w:rPr>
              <w:t xml:space="preserve"> </w:t>
            </w:r>
            <w:proofErr w:type="spellStart"/>
            <w:r w:rsidRPr="004F1424">
              <w:rPr>
                <w:rFonts w:ascii="Calibri Light" w:eastAsia="Trebuchet MS" w:hAnsi="Calibri Light" w:cs="Calibri Light"/>
                <w:i/>
                <w:iCs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0AE7B16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="00040005" w:rsidRPr="00040005">
              <w:rPr>
                <w:rFonts w:ascii="Calibri Light" w:eastAsia="Trebuchet MS" w:hAnsi="Calibri Light" w:cs="Calibri Light"/>
                <w:color w:val="000000"/>
                <w:u w:val="single"/>
              </w:rPr>
              <w:t>A</w:t>
            </w:r>
            <w:r w:rsidR="00040005">
              <w:rPr>
                <w:rFonts w:ascii="Calibri Light" w:eastAsia="Trebuchet MS" w:hAnsi="Calibri Light" w:cs="Calibri Light"/>
                <w:color w:val="000000"/>
                <w:u w:val="single"/>
              </w:rPr>
              <w:t>s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 secções não devem no seu conjunto ultrapassar as </w:t>
            </w:r>
            <w:r w:rsidR="004F142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40</w:t>
            </w:r>
            <w:r w:rsidR="00BF1BCE"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páginas.</w:t>
            </w:r>
            <w:r w:rsidR="00040005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="00A27BF9" w:rsidRPr="00A27BF9">
              <w:rPr>
                <w:rFonts w:ascii="Calibri Light" w:eastAsia="Trebuchet MS" w:hAnsi="Calibri Light" w:cs="Calibri Light"/>
                <w:color w:val="000000"/>
              </w:rPr>
              <w:t>Para este efeito, não é considerada a secção 4.</w:t>
            </w:r>
          </w:p>
          <w:p w14:paraId="36BD65CB" w14:textId="2673F641" w:rsidR="0052599C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000000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Content>
        <w:p w14:paraId="559B56FD" w14:textId="092420F3" w:rsidR="007410D7" w:rsidRDefault="009219E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93412472" w:history="1">
            <w:r w:rsidR="007410D7"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7410D7">
              <w:rPr>
                <w:noProof/>
                <w:webHidden/>
              </w:rPr>
              <w:tab/>
            </w:r>
            <w:r w:rsidR="007410D7">
              <w:rPr>
                <w:noProof/>
                <w:webHidden/>
              </w:rPr>
              <w:fldChar w:fldCharType="begin"/>
            </w:r>
            <w:r w:rsidR="007410D7">
              <w:rPr>
                <w:noProof/>
                <w:webHidden/>
              </w:rPr>
              <w:instrText xml:space="preserve"> PAGEREF _Toc193412472 \h </w:instrText>
            </w:r>
            <w:r w:rsidR="007410D7">
              <w:rPr>
                <w:noProof/>
                <w:webHidden/>
              </w:rPr>
            </w:r>
            <w:r w:rsidR="007410D7">
              <w:rPr>
                <w:noProof/>
                <w:webHidden/>
              </w:rPr>
              <w:fldChar w:fldCharType="separate"/>
            </w:r>
            <w:r w:rsidR="007410D7">
              <w:rPr>
                <w:noProof/>
                <w:webHidden/>
              </w:rPr>
              <w:t>4</w:t>
            </w:r>
            <w:r w:rsidR="007410D7">
              <w:rPr>
                <w:noProof/>
                <w:webHidden/>
              </w:rPr>
              <w:fldChar w:fldCharType="end"/>
            </w:r>
          </w:hyperlink>
        </w:p>
        <w:p w14:paraId="43650DBD" w14:textId="68DD839D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3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Síntese</w:t>
            </w:r>
            <w:r>
              <w:rPr>
                <w:noProof/>
                <w:webHidden/>
              </w:rPr>
              <w:tab/>
            </w:r>
            <w:r w:rsidR="00D463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CDFBC" w14:textId="36BE929B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4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FDB21" w14:textId="7BBD900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5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Enquadramento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664CC" w14:textId="476AF71B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6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5977E" w14:textId="6ACC030C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7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Capacidade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164CA" w14:textId="52AED0D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8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Apresentação do consórcio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4CB6" w14:textId="61A0C1C1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9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Identificação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FA5DB" w14:textId="61C840B5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0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A7DD4" w14:textId="6A4C9EDF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1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9FB7E" w14:textId="75EE5732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2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marcos (milestones)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1E392" w14:textId="6D53382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3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426DD" w14:textId="26F2C6C9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4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3C96C" w14:textId="223134C0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5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Gestão do projeto (aplicável à modalidade copromoção)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3059C" w14:textId="0EE03A26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6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AEF30" w14:textId="5A45530A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7" w:history="1">
            <w:r w:rsidRPr="00A362F9">
              <w:rPr>
                <w:rStyle w:val="Hyperlink"/>
                <w:rFonts w:ascii="Calibri Light" w:hAnsi="Calibri Light"/>
                <w:bCs/>
                <w:noProof/>
              </w:rPr>
              <w:t>3.1.</w:t>
            </w:r>
            <w:r w:rsidRPr="00A362F9">
              <w:rPr>
                <w:rStyle w:val="Hyperlink"/>
                <w:rFonts w:ascii="Calibri Light" w:hAnsi="Calibri Light"/>
                <w:noProof/>
              </w:rPr>
              <w:t xml:space="preserve"> </w:t>
            </w:r>
            <w:r w:rsidRPr="00A362F9">
              <w:rPr>
                <w:rStyle w:val="Hyperlink"/>
                <w:rFonts w:ascii="Calibri Light" w:hAnsi="Calibri Light"/>
                <w:bCs/>
                <w:noProof/>
              </w:rPr>
              <w:t>Impacto económico e/ou empresarial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6E325" w14:textId="7066E4F4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8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3.2. Plano de</w:t>
            </w:r>
            <w:r w:rsidRPr="00A362F9">
              <w:rPr>
                <w:rStyle w:val="Hyperlink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4F30F" w14:textId="6038A9AC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9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D6084" w14:textId="157D71E3" w:rsidR="007410D7" w:rsidRDefault="007410D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90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ANEXO 1 - Lista de eventos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E9E07" w14:textId="3C7C682B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93412472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7CC8DD5C" w14:textId="77777777" w:rsidR="0052599C" w:rsidRPr="00320289" w:rsidRDefault="009219EA">
      <w:pPr>
        <w:pStyle w:val="Heading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9341247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0EFFD64D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</w:t>
            </w:r>
            <w:r w:rsidR="004077FB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/</w:t>
            </w:r>
            <w:r w:rsidR="000B25AA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beneficiária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5695931A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1 - Total de </w:t>
            </w:r>
            <w:r w:rsidR="009101E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beneficiários</w:t>
            </w:r>
            <w:r w:rsidR="009101E0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6928AF0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9101E0">
        <w:rPr>
          <w:rFonts w:ascii="Calibri Light" w:eastAsia="Trebuchet MS" w:hAnsi="Calibri Light" w:cs="Calibri Light"/>
          <w:b/>
        </w:rPr>
        <w:t>beneficiários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45382FA1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10DBDDF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64C0B8B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57B3E3C4" w14:textId="77777777" w:rsidR="00475469" w:rsidRDefault="00475469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707C1BEA" w14:textId="7BF50771" w:rsidR="00911221" w:rsidRPr="00320289" w:rsidRDefault="00911221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35057D">
        <w:rPr>
          <w:rFonts w:ascii="Calibri Light" w:eastAsia="Trebuchet MS" w:hAnsi="Calibri Light" w:cs="Calibri Light"/>
          <w:b/>
        </w:rPr>
        <w:t>parceiros</w:t>
      </w:r>
      <w:r w:rsidR="002A5050">
        <w:rPr>
          <w:rStyle w:val="FootnoteReference"/>
          <w:rFonts w:ascii="Calibri Light" w:eastAsia="Trebuchet MS" w:hAnsi="Calibri Light" w:cs="Calibri Light"/>
          <w:b/>
        </w:rPr>
        <w:footnoteReference w:id="1"/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911221" w:rsidRPr="00320289" w14:paraId="02084D64" w14:textId="77777777" w:rsidTr="009D4FEF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447DEDC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43D8BB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824E31D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2992E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7F54059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6B2523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911221" w:rsidRPr="00320289" w14:paraId="28D98098" w14:textId="77777777" w:rsidTr="009D4FE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FEFF845" w14:textId="30626A81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4146DD8" w14:textId="21E45CDD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EC6DE31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E46FF21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4B65C3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2FDACC3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5A94002D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271332" w14:textId="7636F1F3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18460B" w14:textId="356540E4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6F440EE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FBA362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0B7B1C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2B1A12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3D2D07E3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AD79DC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CCDD169" w14:textId="356E962C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EE7807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7139D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5F8607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49903A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394657D" w14:textId="77777777" w:rsidR="00911221" w:rsidRPr="00320289" w:rsidRDefault="00911221" w:rsidP="00911221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93412474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18155C">
      <w:pPr>
        <w:pStyle w:val="Heading2"/>
        <w:numPr>
          <w:ilvl w:val="1"/>
          <w:numId w:val="4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9341247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1B515C42" w:rsidR="0052599C" w:rsidRDefault="4D8424F6" w:rsidP="004E4038">
      <w:pPr>
        <w:ind w:left="720"/>
        <w:jc w:val="both"/>
        <w:rPr>
          <w:rFonts w:ascii="Calibri Light" w:eastAsia="Calibri Light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Descrição do contexto, identificando as necessidades que motivaram a definição do projeto</w:t>
      </w:r>
      <w:r w:rsidR="001B03BD">
        <w:rPr>
          <w:rFonts w:ascii="Calibri Light" w:eastAsia="Trebuchet MS" w:hAnsi="Calibri Light" w:cs="Calibri Light"/>
          <w:color w:val="7F7F7F" w:themeColor="text1" w:themeTint="80"/>
        </w:rPr>
        <w:t xml:space="preserve">. </w:t>
      </w:r>
      <w:r w:rsidR="004E4038"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Descreva os objetivos estratégicos consistentes com os impactos esperados e com a estratégia de inovação e de mercado </w:t>
      </w:r>
      <w:r w:rsidR="00AF2856">
        <w:rPr>
          <w:rFonts w:ascii="Calibri Light" w:eastAsia="Calibri Light" w:hAnsi="Calibri Light" w:cs="Calibri Light"/>
          <w:color w:val="7F7F7F" w:themeColor="text1" w:themeTint="80"/>
        </w:rPr>
        <w:t>do</w:t>
      </w:r>
      <w:r w:rsidR="009B27D4">
        <w:rPr>
          <w:rFonts w:ascii="Calibri Light" w:eastAsia="Calibri Light" w:hAnsi="Calibri Light" w:cs="Calibri Light"/>
          <w:color w:val="7F7F7F" w:themeColor="text1" w:themeTint="80"/>
        </w:rPr>
        <w:t xml:space="preserve">(s) </w:t>
      </w:r>
      <w:r w:rsidR="00F93E56">
        <w:rPr>
          <w:rFonts w:ascii="Calibri Light" w:eastAsia="Calibri Light" w:hAnsi="Calibri Light" w:cs="Calibri Light"/>
          <w:color w:val="7F7F7F" w:themeColor="text1" w:themeTint="80"/>
        </w:rPr>
        <w:t>beneficiário</w:t>
      </w:r>
      <w:r w:rsidR="009B27D4">
        <w:rPr>
          <w:rFonts w:ascii="Calibri Light" w:eastAsia="Calibri Light" w:hAnsi="Calibri Light" w:cs="Calibri Light"/>
          <w:color w:val="7F7F7F" w:themeColor="text1" w:themeTint="80"/>
        </w:rPr>
        <w:t>(s)</w:t>
      </w:r>
      <w:r w:rsidR="004E4038" w:rsidRPr="00382AC3">
        <w:rPr>
          <w:rFonts w:ascii="Calibri Light" w:eastAsia="Calibri Light" w:hAnsi="Calibri Light" w:cs="Calibri Light"/>
          <w:color w:val="7F7F7F" w:themeColor="text1" w:themeTint="80"/>
        </w:rPr>
        <w:t>.</w:t>
      </w:r>
      <w:r w:rsidR="0051140A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18155C">
      <w:pPr>
        <w:pStyle w:val="Heading2"/>
        <w:numPr>
          <w:ilvl w:val="1"/>
          <w:numId w:val="18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93412476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55F265C5" w14:textId="690F9DA9" w:rsidR="002C25BC" w:rsidRDefault="00FF7B05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864E4" w:rsidRPr="00CC3466">
        <w:rPr>
          <w:rFonts w:ascii="Calibri Light" w:eastAsia="Trebuchet MS" w:hAnsi="Calibri Light" w:cs="Calibri Light"/>
          <w:color w:val="7F7F7F" w:themeColor="text1" w:themeTint="80"/>
        </w:rPr>
        <w:t>do</w:t>
      </w:r>
      <w:r w:rsidR="00714E70" w:rsidRPr="00CC3466">
        <w:rPr>
          <w:rFonts w:ascii="Calibri Light" w:eastAsia="Trebuchet MS" w:hAnsi="Calibri Light" w:cs="Calibri Light"/>
          <w:color w:val="7F7F7F" w:themeColor="text1" w:themeTint="80"/>
        </w:rPr>
        <w:t xml:space="preserve">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DF9505C" w14:textId="07E0CBAD" w:rsidR="0036403D" w:rsidRPr="00D4297D" w:rsidRDefault="00E864E4" w:rsidP="002D2EB9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D4297D">
        <w:rPr>
          <w:rFonts w:ascii="Calibri Light" w:eastAsia="Trebuchet MS" w:hAnsi="Calibri Light" w:cs="Calibri Light"/>
          <w:b/>
          <w:bCs/>
          <w:color w:val="7F7F7F" w:themeColor="text1" w:themeTint="80"/>
          <w:sz w:val="18"/>
          <w:szCs w:val="18"/>
        </w:rPr>
        <w:t>Nota</w:t>
      </w:r>
      <w:r w:rsidRPr="00D4297D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: este mesmo quadro está presente no formulário de candidatura e deverá conter a mesma informação.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39974125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</w:t>
      </w:r>
      <w:r w:rsidR="00695B25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</w:t>
      </w:r>
      <w:r w:rsidR="00AB73D4" w:rsidRPr="00A8389B">
        <w:rPr>
          <w:rFonts w:ascii="Calibri Light" w:eastAsia="Trebuchet MS" w:hAnsi="Calibri Light" w:cs="Calibri Light"/>
          <w:b/>
          <w:bCs/>
          <w:i/>
          <w:iCs/>
          <w:color w:val="7F7F7F" w:themeColor="text1" w:themeTint="80"/>
        </w:rPr>
        <w:t>SMART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0481226E" w:rsidR="005D3B10" w:rsidRDefault="005D3B10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691298B8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28BFA4F4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1F736B0D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93412477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527E4890" w:rsidR="00F76116" w:rsidRPr="00320289" w:rsidRDefault="00F76116" w:rsidP="00F76116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9341247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</w:t>
      </w:r>
      <w:r w:rsidR="001247BD">
        <w:rPr>
          <w:rFonts w:ascii="Calibri Light" w:eastAsia="Trebuchet MS" w:hAnsi="Calibri Light" w:cs="Calibri Light"/>
          <w:color w:val="000000"/>
          <w:sz w:val="22"/>
          <w:szCs w:val="22"/>
        </w:rPr>
        <w:t>(s)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bookmarkEnd w:id="15"/>
      <w:r w:rsidR="001247BD">
        <w:rPr>
          <w:rFonts w:ascii="Calibri Light" w:eastAsia="Trebuchet MS" w:hAnsi="Calibri Light" w:cs="Calibri Light"/>
          <w:color w:val="000000"/>
          <w:sz w:val="22"/>
          <w:szCs w:val="22"/>
        </w:rPr>
        <w:t>beneficiário(s)</w:t>
      </w:r>
    </w:p>
    <w:p w14:paraId="4FBB3508" w14:textId="78383E67" w:rsidR="00CB55E0" w:rsidRDefault="0058734D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Apresente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entidades beneficiárias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(s)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incluindo a descrição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 xml:space="preserve">e competência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relevante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o contributo esperado no projeto</w:t>
      </w:r>
      <w:r w:rsidR="009373B8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7CFA891D" w14:textId="7C9F7E47" w:rsidR="00863567" w:rsidRDefault="00DE78C3" w:rsidP="005B52AE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Identifique e c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aracterize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o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perfi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de competências 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dos </w:t>
      </w:r>
      <w:r w:rsidR="003D1124">
        <w:rPr>
          <w:rFonts w:ascii="Calibri Light" w:eastAsia="Trebuchet MS" w:hAnsi="Calibri Light" w:cs="Calibri Light"/>
          <w:color w:val="7F7F7F" w:themeColor="text1" w:themeTint="80"/>
        </w:rPr>
        <w:t>elementos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da equipa que vão realizar os trabalhos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>. N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o caso de recursos humanos críticos para os desenvolvimentos propostos,</w:t>
      </w:r>
      <w:r w:rsidR="003476AB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possuidores de competências e papel relevantes para o sucesso do projeto</w:t>
      </w:r>
      <w:r w:rsidR="00FA011B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apresente os curricula (</w:t>
      </w:r>
      <w:proofErr w:type="spellStart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AB6064">
        <w:rPr>
          <w:rFonts w:ascii="Calibri Light" w:eastAsia="Trebuchet MS" w:hAnsi="Calibri Light" w:cs="Calibri Light"/>
          <w:b/>
          <w:bCs/>
          <w:color w:val="7F7F7F" w:themeColor="text1" w:themeTint="80"/>
        </w:rPr>
        <w:t>Nota: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estes recursos</w:t>
      </w:r>
      <w:r w:rsidR="005348A8">
        <w:rPr>
          <w:rFonts w:ascii="Calibri Light" w:eastAsia="Trebuchet MS" w:hAnsi="Calibri Light" w:cs="Calibri Light"/>
          <w:color w:val="7F7F7F" w:themeColor="text1" w:themeTint="80"/>
        </w:rPr>
        <w:t xml:space="preserve"> críticos </w:t>
      </w:r>
      <w:r w:rsidR="007D7045">
        <w:rPr>
          <w:rFonts w:ascii="Calibri Light" w:eastAsia="Trebuchet MS" w:hAnsi="Calibri Light" w:cs="Calibri Light"/>
          <w:color w:val="7F7F7F" w:themeColor="text1" w:themeTint="80"/>
        </w:rPr>
        <w:t>dever</w:t>
      </w:r>
      <w:r w:rsidR="006539CC">
        <w:rPr>
          <w:rFonts w:ascii="Calibri Light" w:eastAsia="Trebuchet MS" w:hAnsi="Calibri Light" w:cs="Calibri Light"/>
          <w:color w:val="7F7F7F" w:themeColor="text1" w:themeTint="80"/>
        </w:rPr>
        <w:t>ão</w:t>
      </w:r>
      <w:r w:rsidR="005348A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962AB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="00DC5556">
        <w:rPr>
          <w:rFonts w:ascii="Calibri Light" w:eastAsia="Trebuchet MS" w:hAnsi="Calibri Light" w:cs="Calibri Light"/>
          <w:color w:val="7F7F7F" w:themeColor="text1" w:themeTint="80"/>
        </w:rPr>
        <w:t xml:space="preserve">e nomeados </w:t>
      </w:r>
      <w:r w:rsidR="00E749C1">
        <w:rPr>
          <w:rFonts w:ascii="Calibri Light" w:eastAsia="Trebuchet MS" w:hAnsi="Calibri Light" w:cs="Calibri Light"/>
          <w:color w:val="7F7F7F" w:themeColor="text1" w:themeTint="80"/>
        </w:rPr>
        <w:t>no formulário de candidatura</w:t>
      </w:r>
      <w:r w:rsidR="00C4785A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45320E5A" w14:textId="7B3EBE25" w:rsidR="007D63E1" w:rsidRDefault="00BE2193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Tratando-se de uma operação </w:t>
      </w:r>
      <w:r w:rsidR="00387EBC">
        <w:rPr>
          <w:rFonts w:ascii="Calibri Light" w:eastAsia="Trebuchet MS" w:hAnsi="Calibri Light" w:cs="Calibri Light"/>
          <w:color w:val="7F7F7F" w:themeColor="text1" w:themeTint="80"/>
        </w:rPr>
        <w:t>na modalidade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copromoção, d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emonstre a complementaridade entre os diferentes participantes</w:t>
      </w:r>
      <w:r w:rsidR="007D63E1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1787A0B1" w14:textId="6AB0580D" w:rsidR="00F76116" w:rsidRPr="00B50716" w:rsidRDefault="007D63E1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 aplicável, fundamente a necessidade de recurso a quaisquer competências críticas externas que estejam em falta e respetivo plano para a sua endogeneização.</w:t>
      </w:r>
    </w:p>
    <w:p w14:paraId="492C5308" w14:textId="4A439BA8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>Justifique a motivação (de mercado e/ou científica) d</w:t>
      </w:r>
      <w:r w:rsidR="000B06B6">
        <w:rPr>
          <w:rFonts w:ascii="Calibri Light" w:eastAsia="Trebuchet MS" w:hAnsi="Calibri Light" w:cs="Calibri Light"/>
          <w:color w:val="7F7F7F" w:themeColor="text1" w:themeTint="80"/>
        </w:rPr>
        <w:t>o(s) beneficiári</w:t>
      </w:r>
      <w:r w:rsidR="006F51E7">
        <w:rPr>
          <w:rFonts w:ascii="Calibri Light" w:eastAsia="Trebuchet MS" w:hAnsi="Calibri Light" w:cs="Calibri Light"/>
          <w:color w:val="7F7F7F" w:themeColor="text1" w:themeTint="80"/>
        </w:rPr>
        <w:t xml:space="preserve">o(s)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02AA830B" w:rsidR="0052599C" w:rsidRPr="00320289" w:rsidRDefault="009219EA" w:rsidP="00F1789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9341247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D6614E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2CADBC35" w:rsidR="00BB38A1" w:rsidRPr="00320289" w:rsidRDefault="002163FD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Beneficiário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D6614E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3E8D95E4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Investigação Industrial/Desenvolvimento experimental/Gestão </w:t>
            </w:r>
            <w:r w:rsidR="00AE40CE">
              <w:rPr>
                <w:rFonts w:ascii="Calibri Light" w:eastAsia="Trebuchet MS" w:hAnsi="Calibri Light" w:cs="Calibri Light"/>
                <w:sz w:val="16"/>
                <w:szCs w:val="16"/>
              </w:rPr>
              <w:t>do projeto</w:t>
            </w:r>
            <w:r w:rsidR="008C64DB">
              <w:rPr>
                <w:rFonts w:ascii="Calibri Light" w:eastAsia="Trebuchet MS" w:hAnsi="Calibri Light" w:cs="Calibri Light"/>
                <w:sz w:val="16"/>
                <w:szCs w:val="16"/>
              </w:rPr>
              <w:t>/ Divulgação</w:t>
            </w:r>
            <w:r w:rsidR="003C0F66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 </w:t>
            </w:r>
            <w:r w:rsidR="00AE40CE">
              <w:rPr>
                <w:rFonts w:ascii="Calibri Light" w:eastAsia="Trebuchet MS" w:hAnsi="Calibri Light" w:cs="Calibri Light"/>
                <w:sz w:val="16"/>
                <w:szCs w:val="16"/>
              </w:rPr>
              <w:t>e promoção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E35F32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Descreva resumidamente a estrutura e lógica do plano de trabalhos. Identifique as principais atividades previstas e as suas </w:t>
      </w:r>
      <w:r w:rsidR="006A142B" w:rsidRPr="00E35F32">
        <w:rPr>
          <w:rFonts w:ascii="Calibri Light" w:eastAsia="Trebuchet MS" w:hAnsi="Calibri Light" w:cs="Calibri Light"/>
          <w:color w:val="7F7F7F" w:themeColor="text1" w:themeTint="80"/>
        </w:rPr>
        <w:t>inter</w:t>
      </w:r>
      <w:r w:rsidRPr="00E35F32">
        <w:rPr>
          <w:rFonts w:ascii="Calibri Light" w:eastAsia="Trebuchet MS" w:hAnsi="Calibri Light" w:cs="Calibri Light"/>
          <w:color w:val="7F7F7F" w:themeColor="text1" w:themeTint="8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A2E796F" w:rsidR="0052599C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9341248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E35F32" w:rsidRDefault="000F7291" w:rsidP="006A142B">
      <w:pPr>
        <w:rPr>
          <w:sz w:val="24"/>
          <w:szCs w:val="24"/>
        </w:rPr>
      </w:pPr>
      <w:r>
        <w:tab/>
      </w:r>
      <w:r w:rsidR="00EE2B09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Copie </w:t>
      </w:r>
      <w:r w:rsidR="007E053A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e preencha </w:t>
      </w:r>
      <w:r w:rsidR="00EE2B09" w:rsidRPr="00E35F32">
        <w:rPr>
          <w:rFonts w:ascii="Calibri Light" w:eastAsia="Trebuchet MS" w:hAnsi="Calibri Light" w:cs="Calibri Light"/>
          <w:color w:val="7F7F7F" w:themeColor="text1" w:themeTint="80"/>
        </w:rPr>
        <w:t>o quadro</w:t>
      </w:r>
      <w:r w:rsidR="007E053A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 abaixo para cada uma das atividades </w:t>
      </w:r>
      <w:r w:rsidR="003D2989" w:rsidRPr="00E35F32">
        <w:rPr>
          <w:rFonts w:ascii="Calibri Light" w:eastAsia="Trebuchet MS" w:hAnsi="Calibri Light" w:cs="Calibri Light"/>
          <w:color w:val="7F7F7F" w:themeColor="text1" w:themeTint="80"/>
        </w:rPr>
        <w:t>previstas.</w:t>
      </w:r>
      <w:r w:rsidR="00EE2B09" w:rsidRPr="00E35F32">
        <w:rPr>
          <w:sz w:val="24"/>
          <w:szCs w:val="24"/>
        </w:rPr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311180E6" w:rsidR="0052599C" w:rsidRPr="00320289" w:rsidRDefault="4D8424F6" w:rsidP="00B37241">
            <w:pPr>
              <w:spacing w:after="0" w:line="240" w:lineRule="auto"/>
              <w:jc w:val="both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</w:t>
            </w:r>
            <w:r w:rsidR="00363630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,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no caso da modalidade copromoção,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identifi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que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as intervenções da entidade responsável </w:t>
            </w:r>
            <w:r w:rsidR="0009064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pela atividade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e restantes </w:t>
            </w:r>
            <w:r w:rsidR="00077B2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beneficiário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s envolvidos. A descrição dos trabalhos deverá fornecer detalhe relevante quanto </w:t>
            </w:r>
            <w:r w:rsidR="003162CF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à necessidade de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acesso</w:t>
            </w:r>
            <w:r w:rsidR="003606E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infraestruturas </w:t>
            </w:r>
            <w:r w:rsidR="00571C8F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e/ou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recurso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34AA0F15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</w:t>
            </w:r>
            <w:r w:rsidR="0031029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beneficiário</w:t>
            </w:r>
            <w:r w:rsidR="00763363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, no caso da modalidade </w:t>
            </w:r>
            <w:proofErr w:type="spellStart"/>
            <w:r w:rsidR="00763363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copromoção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098F7643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387A40" w14:textId="3DFA1C5C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9341248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D6614E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41FACC21" w:rsidR="00942D40" w:rsidRPr="00320289" w:rsidRDefault="00F458A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  <w:r w:rsidR="00942D40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responsável</w:t>
            </w:r>
            <w:r w:rsidR="003F519B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2C54AA8D" w:rsidR="0052599C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(*) Confidencial: divulgação apenas no âmbito do consórcio e das equipas de avaliação e acompanhamento / Público: divulgação sem limitações (por exemplo, no website do projeto ou </w:t>
      </w:r>
      <w:r w:rsidR="00310296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beneficiário</w:t>
      </w:r>
      <w:r w:rsidR="00DB408B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/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líder)</w:t>
      </w:r>
    </w:p>
    <w:p w14:paraId="797ECB77" w14:textId="2A76E78A" w:rsidR="003F519B" w:rsidRPr="00320289" w:rsidRDefault="003F519B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(1)</w:t>
      </w:r>
      <w:r w:rsidR="004E1758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A preencher no caso de </w:t>
      </w:r>
      <w:r w:rsidR="00916F3C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operações na modalidade em copromoção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12631BD7" w14:textId="06D86AA6" w:rsidR="0052599C" w:rsidRDefault="009219EA" w:rsidP="00FB10C9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b w:val="0"/>
          <w:color w:val="7F7F7F" w:themeColor="text1" w:themeTint="80"/>
          <w:sz w:val="22"/>
          <w:szCs w:val="22"/>
        </w:rPr>
      </w:pPr>
      <w:bookmarkStart w:id="28" w:name="_Toc193412482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  <w:r w:rsidR="00CE0514"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60FF44B7" w14:textId="1C957736" w:rsidR="00FB10C9" w:rsidRPr="00FB10C9" w:rsidRDefault="00FB10C9" w:rsidP="00FB10C9">
      <w:pPr>
        <w:ind w:left="720"/>
        <w:jc w:val="both"/>
      </w:pPr>
      <w:r w:rsidRPr="00FB10C9">
        <w:rPr>
          <w:rFonts w:ascii="Calibri Light" w:eastAsia="Trebuchet MS" w:hAnsi="Calibri Light" w:cs="Calibri Light"/>
          <w:color w:val="7F7F7F" w:themeColor="text1" w:themeTint="80"/>
        </w:rPr>
        <w:t>Identifique os principais marcos do projeto e os respetivos meios de verificação, bem como as atividades a que estão associados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6FBDEA95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6C0BF789" w:rsidR="00096A2A" w:rsidRPr="00320289" w:rsidRDefault="00096A2A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9341248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1E6D0603" w14:textId="18BFB1D2" w:rsidR="005C6E0B" w:rsidRPr="00D6614E" w:rsidRDefault="009B2897" w:rsidP="00685C05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risco de natureza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E83693">
        <w:rPr>
          <w:rFonts w:ascii="Calibri Light" w:eastAsia="Trebuchet MS" w:hAnsi="Calibri Light" w:cs="Calibri Light"/>
          <w:color w:val="7F7F7F" w:themeColor="text1" w:themeTint="80"/>
        </w:rPr>
        <w:t>/ou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de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com maior probabilidade de ocorrência e/ou maior impacto na concretização do projeto.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No Anexo 1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578C7143" w14:textId="63F79921" w:rsidR="005C6E0B" w:rsidRPr="00D6614E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22B0ABEA" w:rsidR="005C6E0B" w:rsidRPr="00D6614E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identificar a probabilidade </w:t>
      </w:r>
      <w:r w:rsidR="00E83693" w:rsidRPr="00D6614E">
        <w:rPr>
          <w:rFonts w:ascii="Calibri Light" w:eastAsia="Trebuchet MS" w:hAnsi="Calibri Light" w:cs="Calibri Light"/>
          <w:color w:val="7F7F7F" w:themeColor="text1" w:themeTint="80"/>
        </w:rPr>
        <w:t>de 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evento de risco ocorrer e o </w:t>
      </w:r>
      <w:r w:rsidR="001836FB">
        <w:rPr>
          <w:rFonts w:ascii="Calibri Light" w:eastAsia="Trebuchet MS" w:hAnsi="Calibri Light" w:cs="Calibri Light"/>
          <w:color w:val="7F7F7F" w:themeColor="text1" w:themeTint="80"/>
        </w:rPr>
        <w:t xml:space="preserve">seu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impacto.</w:t>
      </w:r>
    </w:p>
    <w:p w14:paraId="2673CA93" w14:textId="4282E94B" w:rsidR="002D274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Descrev</w:t>
      </w:r>
      <w:r w:rsidR="00817B5C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 medidas de mitigação planeadas para cada risco.</w:t>
      </w: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20222">
          <w:headerReference w:type="default" r:id="rId13"/>
          <w:footerReference w:type="default" r:id="rId14"/>
          <w:pgSz w:w="11906" w:h="16838"/>
          <w:pgMar w:top="1701" w:right="1701" w:bottom="1418" w:left="1560" w:header="709" w:footer="374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738"/>
        <w:gridCol w:w="1092"/>
        <w:gridCol w:w="2446"/>
        <w:gridCol w:w="2335"/>
        <w:gridCol w:w="3016"/>
      </w:tblGrid>
      <w:tr w:rsidR="007B23E3" w:rsidRPr="00320289" w14:paraId="4FD22B1F" w14:textId="77777777" w:rsidTr="00ED0333">
        <w:trPr>
          <w:trHeight w:val="561"/>
        </w:trPr>
        <w:tc>
          <w:tcPr>
            <w:tcW w:w="1799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627FD0B1" w:rsidR="007B23E3" w:rsidRPr="00320289" w:rsidRDefault="00E83693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Técnico-científico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73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1092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2446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1EF45264" w:rsidR="007B23E3" w:rsidRPr="00320289" w:rsidRDefault="00D974E2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(1 - Improvável a 5 – Quase certo)</w:t>
            </w:r>
          </w:p>
        </w:tc>
        <w:tc>
          <w:tcPr>
            <w:tcW w:w="2335" w:type="dxa"/>
            <w:shd w:val="clear" w:color="auto" w:fill="EBF1DE"/>
            <w:vAlign w:val="center"/>
          </w:tcPr>
          <w:p w14:paraId="5B5662AD" w14:textId="77777777" w:rsidR="0088792A" w:rsidRDefault="007B23E3" w:rsidP="00092EFA">
            <w:pPr>
              <w:jc w:val="center"/>
              <w:rPr>
                <w:rFonts w:asciiTheme="majorHAnsi" w:eastAsia="Trebuchet MS" w:hAnsiTheme="majorHAnsi" w:cstheme="majorHAnsi"/>
                <w:bCs/>
                <w:color w:val="0B0F3A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442ABE" w:rsidRPr="00F303FF">
              <w:rPr>
                <w:rFonts w:asciiTheme="majorHAnsi" w:eastAsia="Trebuchet MS" w:hAnsiTheme="majorHAnsi" w:cstheme="majorHAnsi"/>
                <w:bCs/>
                <w:color w:val="0B0F3A"/>
                <w:sz w:val="18"/>
                <w:szCs w:val="18"/>
              </w:rPr>
              <w:t xml:space="preserve"> </w:t>
            </w:r>
          </w:p>
          <w:p w14:paraId="297C2C81" w14:textId="0C77647A" w:rsidR="007B23E3" w:rsidRPr="0088792A" w:rsidRDefault="00442ABE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9C113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(1 - Nenhum a 5 - Severo)</w:t>
            </w:r>
          </w:p>
        </w:tc>
        <w:tc>
          <w:tcPr>
            <w:tcW w:w="3016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ED0333">
        <w:trPr>
          <w:trHeight w:val="284"/>
        </w:trPr>
        <w:tc>
          <w:tcPr>
            <w:tcW w:w="1799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ED0333">
        <w:trPr>
          <w:trHeight w:val="284"/>
        </w:trPr>
        <w:tc>
          <w:tcPr>
            <w:tcW w:w="1799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ED0333">
        <w:trPr>
          <w:trHeight w:val="284"/>
        </w:trPr>
        <w:tc>
          <w:tcPr>
            <w:tcW w:w="1799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ED0333">
        <w:trPr>
          <w:trHeight w:val="284"/>
        </w:trPr>
        <w:tc>
          <w:tcPr>
            <w:tcW w:w="1799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ED0333">
        <w:trPr>
          <w:trHeight w:val="284"/>
        </w:trPr>
        <w:tc>
          <w:tcPr>
            <w:tcW w:w="1799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798EE87B" w:rsidR="005665E6" w:rsidRDefault="4D8424F6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93412484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561E022F" w:rsidR="003647CB" w:rsidRPr="00CD741A" w:rsidRDefault="00762102" w:rsidP="009354D6">
      <w:pPr>
        <w:ind w:left="720"/>
        <w:rPr>
          <w:sz w:val="24"/>
          <w:szCs w:val="24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humanos afetos ao projeto, por </w:t>
      </w:r>
      <w:r w:rsidR="00310296">
        <w:rPr>
          <w:rFonts w:ascii="Calibri Light" w:eastAsia="Trebuchet MS" w:hAnsi="Calibri Light" w:cs="Calibri Light"/>
          <w:color w:val="7F7F7F" w:themeColor="text1" w:themeTint="80"/>
        </w:rPr>
        <w:t>beneficiário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0EC55CEF" w:rsidR="003647CB" w:rsidRPr="003647CB" w:rsidRDefault="00F71AD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Beneficiário(s)</w:t>
            </w:r>
            <w:r w:rsidR="0060222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536538FA" w:rsidR="0052599C" w:rsidRPr="00DC25A7" w:rsidRDefault="4D8424F6" w:rsidP="00DC25A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93412485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r w:rsidR="00F02D4A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(</w:t>
      </w:r>
      <w:r w:rsidR="002866CB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aplicável à</w:t>
      </w:r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modalidade </w:t>
      </w:r>
      <w:proofErr w:type="spellStart"/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copromoção</w:t>
      </w:r>
      <w:proofErr w:type="spellEnd"/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)</w:t>
      </w:r>
      <w:bookmarkEnd w:id="31"/>
    </w:p>
    <w:p w14:paraId="1892E64D" w14:textId="3C4762A1" w:rsidR="00DF11A8" w:rsidRPr="00F8034C" w:rsidRDefault="007C5A74" w:rsidP="00F71ADF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4"/>
          <w:szCs w:val="24"/>
        </w:rPr>
      </w:pPr>
      <w:r w:rsidRPr="00F8034C">
        <w:rPr>
          <w:rFonts w:ascii="Calibri Light" w:eastAsia="Trebuchet MS" w:hAnsi="Calibri Light" w:cs="Calibri Light"/>
          <w:color w:val="7F7F7F" w:themeColor="text1" w:themeTint="80"/>
        </w:rPr>
        <w:t>Descreva o modelo de gestão, a estrutura organizativa e os mecanismos de articulação e cooperação entre os vários participantes e demonstre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93412486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6D47AFB3" w:rsidR="00B61494" w:rsidRPr="00981FD8" w:rsidRDefault="00374773" w:rsidP="002B0F22">
      <w:pPr>
        <w:pStyle w:val="Heading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93412487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  <w:r w:rsidR="00F02D4A">
        <w:rPr>
          <w:rFonts w:ascii="Calibri Light" w:hAnsi="Calibri Light"/>
          <w:bCs/>
          <w:color w:val="auto"/>
          <w:sz w:val="22"/>
        </w:rPr>
        <w:t xml:space="preserve"> </w:t>
      </w:r>
    </w:p>
    <w:p w14:paraId="6CB870B9" w14:textId="2892D8D3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 estratégia de exploração económica dos resultados do projeto e</w:t>
      </w:r>
      <w:r w:rsidR="00451305" w:rsidRPr="00CD741A">
        <w:rPr>
          <w:rFonts w:ascii="Calibri Light" w:eastAsia="Trebuchet MS" w:hAnsi="Calibri Light" w:cs="Calibri Light"/>
          <w:color w:val="7F7F7F" w:themeColor="text1" w:themeTint="80"/>
        </w:rPr>
        <w:t>, quando aplicável,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por empresa, nomeadamente:</w:t>
      </w:r>
    </w:p>
    <w:p w14:paraId="7AC950D4" w14:textId="6E89F224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CD741A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CD741A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as necessidades de investimento (produtivo) complementares.</w:t>
      </w:r>
    </w:p>
    <w:p w14:paraId="1014DA2B" w14:textId="4B75B0AF" w:rsidR="00903451" w:rsidRPr="00CD741A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Evidencie a contribuição do projeto para o reforço da capacidade de I&amp;DI da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(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empresa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(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, nomeadamente através da contratação de recursos humanos altamente qualificados (RHAQ).</w:t>
      </w:r>
    </w:p>
    <w:p w14:paraId="4B2B0A91" w14:textId="77777777" w:rsidR="00FC5D1C" w:rsidRPr="00CD741A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CD741A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com maior probabilidade de ocorrência e/ou maior impacto na exploração económica dos resultados do projeto. No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Anexo 1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 Descreva detalhadamente cada evento de risco selecionado aplicado ao contexto do projeto,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275A2F2D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(1 -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Improvável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a 5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–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Quase certo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D974E2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27A82745" w:rsidR="00903451" w:rsidRPr="00320289" w:rsidRDefault="00C67BC6" w:rsidP="00C67BC6">
      <w:pPr>
        <w:pStyle w:val="Heading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93412488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  <w:r w:rsidR="00F02D4A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</w:t>
      </w:r>
    </w:p>
    <w:p w14:paraId="511290B8" w14:textId="3D50155B" w:rsidR="0052599C" w:rsidRPr="00CD741A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7BC6033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em </w:t>
      </w:r>
      <w:proofErr w:type="spellStart"/>
      <w:r w:rsidRPr="00CD741A">
        <w:rPr>
          <w:rFonts w:ascii="Calibri Light" w:eastAsia="Trebuchet MS" w:hAnsi="Calibri Light" w:cs="Calibri Light"/>
          <w:color w:val="7F7F7F" w:themeColor="text1" w:themeTint="80"/>
        </w:rPr>
        <w:t>co-autoria</w:t>
      </w:r>
      <w:proofErr w:type="spellEnd"/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entre entidades não empresariais e empresas</w:t>
      </w:r>
    </w:p>
    <w:p w14:paraId="5EF1A994" w14:textId="36D82B80" w:rsidR="0052599C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CD741A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417DF3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da propriedade industrial, referindo-se à</w:t>
      </w:r>
      <w:r w:rsidRPr="00417DF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</w:t>
      </w:r>
      <w:r w:rsidRPr="00417DF3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3ABE8568" w:rsidR="00CD741A" w:rsidRDefault="00CD741A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3A10AFE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1941BF4" w14:textId="25660741" w:rsidR="00014467" w:rsidRPr="007147B2" w:rsidRDefault="00964183" w:rsidP="00197B77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bookmarkStart w:id="51" w:name="_Toc193412489"/>
      <w:r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2C25D7CA" w14:textId="13D9E0E8" w:rsidR="00FC45E7" w:rsidRPr="00ED4418" w:rsidRDefault="00FD5C32" w:rsidP="00FD5C32">
      <w:pPr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D4418">
        <w:rPr>
          <w:rFonts w:ascii="Calibri Light" w:eastAsia="Trebuchet MS" w:hAnsi="Calibri Light" w:cs="Calibri Light"/>
          <w:color w:val="7F7F7F" w:themeColor="text1" w:themeTint="80"/>
        </w:rPr>
        <w:t>Indique/justifique em que medida o projeto contribui, direta ou indiretamente, para os objetivos estratégicos das políticas da EU,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nomeadamente considerando o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5" w:history="1">
        <w:r w:rsidR="00ED4418" w:rsidRPr="00ED4418">
          <w:rPr>
            <w:rFonts w:asciiTheme="majorHAnsi" w:eastAsia="Times New Roman" w:hAnsiTheme="majorHAnsi" w:cstheme="majorHAnsi"/>
            <w:b/>
            <w:bCs/>
            <w:color w:val="0000FF"/>
            <w:u w:val="single"/>
            <w:shd w:val="clear" w:color="auto" w:fill="FFFFFF"/>
            <w:lang w:val="sv-SE" w:eastAsia="sv-SE"/>
          </w:rPr>
          <w:t>Pacto Ecológico Europeu</w:t>
        </w:r>
      </w:hyperlink>
      <w:r w:rsidR="00ED4418" w:rsidRPr="00ED4418">
        <w:rPr>
          <w:rFonts w:ascii="Corbel Light" w:hAnsi="Corbel Light"/>
          <w:color w:val="8080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(Green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Deal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e/ou a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6" w:anchor="documentos" w:history="1">
        <w:r w:rsidR="00ED4418" w:rsidRPr="00BE3D24">
          <w:rPr>
            <w:rStyle w:val="Hyperlink"/>
            <w:b/>
            <w:bCs/>
          </w:rPr>
          <w:t>Estratégia Industrial para a Europa</w:t>
        </w:r>
      </w:hyperlink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(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European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Industrial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Strategy</w:t>
      </w:r>
      <w:proofErr w:type="spellEnd"/>
      <w:r w:rsidR="00C4117E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044A7E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C4117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nos seus principais eixos de política e de investimento</w:t>
      </w:r>
      <w:r w:rsidRPr="00ED4418">
        <w:rPr>
          <w:rFonts w:ascii="Calibri Light" w:eastAsia="Trebuchet MS" w:hAnsi="Calibri Light" w:cs="Calibri Light"/>
          <w:color w:val="7F7F7F" w:themeColor="text1" w:themeTint="80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694"/>
        <w:gridCol w:w="2657"/>
      </w:tblGrid>
      <w:tr w:rsidR="00ED4418" w:rsidRPr="00291295" w14:paraId="148A3A97" w14:textId="77777777" w:rsidTr="00AC738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79AA" w14:textId="447AE6AF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do </w:t>
            </w:r>
            <w:hyperlink r:id="rId17" w:history="1"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Pacto Ecológico Europeu</w:t>
              </w:r>
            </w:hyperlink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7D1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28EF9B72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B2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2EE99C0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56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Neutralidade climática</w:t>
            </w:r>
            <w:r w:rsidRPr="00291295"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8F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AA3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678992EC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642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Transição energética - </w:t>
            </w:r>
            <w:r w:rsidRPr="00291295"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A5E5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59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7E5BB58E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53F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Economia circular</w:t>
            </w:r>
            <w:r w:rsidRPr="00291295"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FBC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4F0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050E875F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F589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Biodiversidade e preservação ambiental</w:t>
            </w:r>
            <w:r w:rsidRPr="00291295"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4070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752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4FAD1C9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BEE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Mobilidade sustentável</w:t>
            </w:r>
            <w:r w:rsidRPr="00291295"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793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427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671119D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E91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Agricultura sustentável </w:t>
            </w:r>
            <w:r w:rsidRPr="00291295"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509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BE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7F9F82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381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122FD416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4ABDA82C" w14:textId="0CBEE3A4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lastRenderedPageBreak/>
              <w:t>Inovação e digitalização verdes</w:t>
            </w:r>
            <w:r w:rsidRPr="00291295"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E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15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34C308CB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D18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Construção e renovação sustentável</w:t>
            </w:r>
            <w:r w:rsidRPr="00291295"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98A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5955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4260834A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116A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Justiça social e transição justa</w:t>
            </w:r>
            <w:r w:rsidRPr="00291295"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D5CA" w14:textId="77777777" w:rsidR="00ED4418" w:rsidRPr="00291295" w:rsidRDefault="00ED4418" w:rsidP="00AC7387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EC1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743"/>
        <w:gridCol w:w="2656"/>
      </w:tblGrid>
      <w:tr w:rsidR="00ED4418" w:rsidRPr="00291295" w14:paraId="775E3F4A" w14:textId="77777777" w:rsidTr="00ED4418">
        <w:trPr>
          <w:trHeight w:val="1022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22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da </w:t>
            </w:r>
            <w:hyperlink r:id="rId18" w:anchor="documentos" w:history="1"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Estratégia Industrial para a Europa</w:t>
              </w:r>
            </w:hyperlink>
          </w:p>
        </w:tc>
        <w:tc>
          <w:tcPr>
            <w:tcW w:w="17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036" w14:textId="37F82300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1718635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F7E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13F3EF82" w14:textId="77777777" w:rsidTr="00ED4418">
        <w:trPr>
          <w:trHeight w:val="115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4C3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Autonomia estratégica aberta -</w:t>
            </w:r>
            <w:r w:rsidRPr="00291295">
              <w:t xml:space="preserve"> reforçar a autonomia estratégica aberta da Europa e estabelecer parcerias com indústria e parceiros internacionais 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like-minded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 xml:space="preserve">, </w:t>
            </w:r>
            <w:r w:rsidRPr="00291295">
              <w:t>reduzindo a dependência de terceiros em setores estratégicos e fortalecendo as cadeias de valor europeias.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8D8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F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0884C895" w14:textId="77777777" w:rsidTr="00ED4418">
        <w:trPr>
          <w:trHeight w:val="1124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35B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Acelerar a dupla transição - m</w:t>
            </w:r>
            <w:r w:rsidRPr="00291295">
              <w:t>odernizar a indústria</w:t>
            </w:r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  <w:r w:rsidRPr="00291295">
              <w:t>através da digitalização e da transição para uma economia mais verde.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37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0C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867B97C" w14:textId="77777777" w:rsidTr="00ED4418">
        <w:trPr>
          <w:trHeight w:val="97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A0C4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 xml:space="preserve">Aumentar a competitividade - </w:t>
            </w:r>
            <w:r w:rsidRPr="00291295">
              <w:t>Da indústria europeia num cenário global cada vez mais competitivo.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89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F639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80AAFC6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7C6F63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E5F800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921B8F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C34799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11663F3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Heading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9341249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41157E10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D8657D"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5C1F9CDA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687A98BC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Atrasos por parte de um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3F0610AD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D8657D">
              <w:rPr>
                <w:rFonts w:ascii="Calibri Light" w:eastAsia="Trebuchet MS" w:hAnsi="Calibri Light" w:cs="Calibri Light"/>
                <w:i/>
                <w:iCs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876F" w14:textId="77777777" w:rsidR="006577EF" w:rsidRDefault="006577EF">
      <w:pPr>
        <w:spacing w:after="0" w:line="240" w:lineRule="auto"/>
      </w:pPr>
      <w:r>
        <w:separator/>
      </w:r>
    </w:p>
  </w:endnote>
  <w:endnote w:type="continuationSeparator" w:id="0">
    <w:p w14:paraId="578DC56A" w14:textId="77777777" w:rsidR="006577EF" w:rsidRDefault="0065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Footer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Footer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8D59" w14:textId="77777777" w:rsidR="006577EF" w:rsidRDefault="006577EF">
      <w:pPr>
        <w:spacing w:after="0" w:line="240" w:lineRule="auto"/>
      </w:pPr>
      <w:r>
        <w:separator/>
      </w:r>
    </w:p>
  </w:footnote>
  <w:footnote w:type="continuationSeparator" w:id="0">
    <w:p w14:paraId="5747CFF3" w14:textId="77777777" w:rsidR="006577EF" w:rsidRDefault="006577EF">
      <w:pPr>
        <w:spacing w:after="0" w:line="240" w:lineRule="auto"/>
      </w:pPr>
      <w:r>
        <w:continuationSeparator/>
      </w:r>
    </w:p>
  </w:footnote>
  <w:footnote w:id="1">
    <w:p w14:paraId="022B7A42" w14:textId="7D8DE079" w:rsidR="002A5050" w:rsidRDefault="002A5050" w:rsidP="000B3E1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9704A">
        <w:t>A</w:t>
      </w:r>
      <w:r w:rsidR="00265E3F">
        <w:t>s</w:t>
      </w:r>
      <w:r w:rsidR="003F5240">
        <w:t xml:space="preserve"> </w:t>
      </w:r>
      <w:r w:rsidR="000B3E1D">
        <w:t xml:space="preserve">entidades que não sejam </w:t>
      </w:r>
      <w:r w:rsidR="004F1424">
        <w:t>beneficiárias (</w:t>
      </w:r>
      <w:r w:rsidR="000B3E1D">
        <w:t>financiadas</w:t>
      </w:r>
      <w:r w:rsidR="004F1424">
        <w:t>)</w:t>
      </w:r>
      <w:r w:rsidR="000B3E1D">
        <w:t xml:space="preserve"> no âmbito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D99DCE" id="Group 49807" o:spid="_x0000_s1026" style="position:absolute;margin-left:6pt;margin-top:6pt;width:168.4pt;height:165.9pt;z-index:-251658240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8D0"/>
    <w:multiLevelType w:val="multilevel"/>
    <w:tmpl w:val="8D3CB3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0E6E"/>
    <w:rsid w:val="00023ECE"/>
    <w:rsid w:val="0003359C"/>
    <w:rsid w:val="000343C5"/>
    <w:rsid w:val="00035C03"/>
    <w:rsid w:val="00036135"/>
    <w:rsid w:val="00040005"/>
    <w:rsid w:val="00044A7E"/>
    <w:rsid w:val="00046816"/>
    <w:rsid w:val="00051214"/>
    <w:rsid w:val="000664BE"/>
    <w:rsid w:val="0007183F"/>
    <w:rsid w:val="00077B27"/>
    <w:rsid w:val="00080EC8"/>
    <w:rsid w:val="0008427C"/>
    <w:rsid w:val="0008490D"/>
    <w:rsid w:val="00087817"/>
    <w:rsid w:val="00090646"/>
    <w:rsid w:val="00092EFA"/>
    <w:rsid w:val="00094994"/>
    <w:rsid w:val="00096A2A"/>
    <w:rsid w:val="00096F23"/>
    <w:rsid w:val="000B06B6"/>
    <w:rsid w:val="000B07C6"/>
    <w:rsid w:val="000B25AA"/>
    <w:rsid w:val="000B312B"/>
    <w:rsid w:val="000B3251"/>
    <w:rsid w:val="000B33F7"/>
    <w:rsid w:val="000B3B23"/>
    <w:rsid w:val="000B3E1D"/>
    <w:rsid w:val="000C166A"/>
    <w:rsid w:val="000C5BED"/>
    <w:rsid w:val="000C79B0"/>
    <w:rsid w:val="000E0759"/>
    <w:rsid w:val="000E444B"/>
    <w:rsid w:val="000E6F7F"/>
    <w:rsid w:val="000F4915"/>
    <w:rsid w:val="000F5E3D"/>
    <w:rsid w:val="000F6980"/>
    <w:rsid w:val="000F7291"/>
    <w:rsid w:val="001018CB"/>
    <w:rsid w:val="001073AB"/>
    <w:rsid w:val="00110B55"/>
    <w:rsid w:val="001117EA"/>
    <w:rsid w:val="00117D46"/>
    <w:rsid w:val="00120222"/>
    <w:rsid w:val="0012085C"/>
    <w:rsid w:val="001247BD"/>
    <w:rsid w:val="001250A9"/>
    <w:rsid w:val="001256E6"/>
    <w:rsid w:val="0012718B"/>
    <w:rsid w:val="001274ED"/>
    <w:rsid w:val="001304BA"/>
    <w:rsid w:val="00132435"/>
    <w:rsid w:val="001404CA"/>
    <w:rsid w:val="00147E63"/>
    <w:rsid w:val="0015062E"/>
    <w:rsid w:val="00151A54"/>
    <w:rsid w:val="00156337"/>
    <w:rsid w:val="0015790C"/>
    <w:rsid w:val="00162230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155C"/>
    <w:rsid w:val="00183005"/>
    <w:rsid w:val="001836FB"/>
    <w:rsid w:val="0019218C"/>
    <w:rsid w:val="00193956"/>
    <w:rsid w:val="00195E4F"/>
    <w:rsid w:val="001975A0"/>
    <w:rsid w:val="001B03BD"/>
    <w:rsid w:val="001B0B99"/>
    <w:rsid w:val="001B0F38"/>
    <w:rsid w:val="001B1FD4"/>
    <w:rsid w:val="001B5578"/>
    <w:rsid w:val="001B7707"/>
    <w:rsid w:val="001C1817"/>
    <w:rsid w:val="001C5361"/>
    <w:rsid w:val="001D0413"/>
    <w:rsid w:val="001E3D97"/>
    <w:rsid w:val="001E3FEB"/>
    <w:rsid w:val="001F1809"/>
    <w:rsid w:val="001F2745"/>
    <w:rsid w:val="001F3284"/>
    <w:rsid w:val="001F5EC5"/>
    <w:rsid w:val="00210813"/>
    <w:rsid w:val="002163FD"/>
    <w:rsid w:val="00217120"/>
    <w:rsid w:val="00217124"/>
    <w:rsid w:val="0022336A"/>
    <w:rsid w:val="00225475"/>
    <w:rsid w:val="00230AD8"/>
    <w:rsid w:val="00232ED8"/>
    <w:rsid w:val="00234522"/>
    <w:rsid w:val="00235D5A"/>
    <w:rsid w:val="00240296"/>
    <w:rsid w:val="00241BF1"/>
    <w:rsid w:val="0024321F"/>
    <w:rsid w:val="002434AD"/>
    <w:rsid w:val="00243B17"/>
    <w:rsid w:val="00245825"/>
    <w:rsid w:val="00246306"/>
    <w:rsid w:val="002530CB"/>
    <w:rsid w:val="0025647D"/>
    <w:rsid w:val="00265E3F"/>
    <w:rsid w:val="00266988"/>
    <w:rsid w:val="00267689"/>
    <w:rsid w:val="0027091E"/>
    <w:rsid w:val="00271F29"/>
    <w:rsid w:val="00274EE4"/>
    <w:rsid w:val="00282D27"/>
    <w:rsid w:val="002842F9"/>
    <w:rsid w:val="002866CB"/>
    <w:rsid w:val="00287BB3"/>
    <w:rsid w:val="00291F1F"/>
    <w:rsid w:val="00292991"/>
    <w:rsid w:val="00296FF0"/>
    <w:rsid w:val="002A479B"/>
    <w:rsid w:val="002A5050"/>
    <w:rsid w:val="002A72FD"/>
    <w:rsid w:val="002B0D8A"/>
    <w:rsid w:val="002B0F22"/>
    <w:rsid w:val="002B2958"/>
    <w:rsid w:val="002B53DA"/>
    <w:rsid w:val="002C25BC"/>
    <w:rsid w:val="002C67E5"/>
    <w:rsid w:val="002D00F0"/>
    <w:rsid w:val="002D0841"/>
    <w:rsid w:val="002D2744"/>
    <w:rsid w:val="002D2EB9"/>
    <w:rsid w:val="002D68F4"/>
    <w:rsid w:val="002E7379"/>
    <w:rsid w:val="002F0136"/>
    <w:rsid w:val="0030089C"/>
    <w:rsid w:val="00302281"/>
    <w:rsid w:val="00304978"/>
    <w:rsid w:val="00310296"/>
    <w:rsid w:val="0031239C"/>
    <w:rsid w:val="00314420"/>
    <w:rsid w:val="003162CF"/>
    <w:rsid w:val="00316734"/>
    <w:rsid w:val="00316B50"/>
    <w:rsid w:val="00317A08"/>
    <w:rsid w:val="00317A1E"/>
    <w:rsid w:val="00320289"/>
    <w:rsid w:val="00324401"/>
    <w:rsid w:val="003263C1"/>
    <w:rsid w:val="0034050E"/>
    <w:rsid w:val="003418A7"/>
    <w:rsid w:val="003476AB"/>
    <w:rsid w:val="0035057D"/>
    <w:rsid w:val="003577FA"/>
    <w:rsid w:val="00357B37"/>
    <w:rsid w:val="003606E6"/>
    <w:rsid w:val="003627D2"/>
    <w:rsid w:val="00363630"/>
    <w:rsid w:val="0036403D"/>
    <w:rsid w:val="003647CB"/>
    <w:rsid w:val="00374773"/>
    <w:rsid w:val="0038005A"/>
    <w:rsid w:val="00381D9B"/>
    <w:rsid w:val="00381DE0"/>
    <w:rsid w:val="00382AC3"/>
    <w:rsid w:val="00386455"/>
    <w:rsid w:val="00387EBC"/>
    <w:rsid w:val="00392019"/>
    <w:rsid w:val="003933BE"/>
    <w:rsid w:val="003A2DCB"/>
    <w:rsid w:val="003B2551"/>
    <w:rsid w:val="003B3CA8"/>
    <w:rsid w:val="003B55B0"/>
    <w:rsid w:val="003C0717"/>
    <w:rsid w:val="003C0F66"/>
    <w:rsid w:val="003C132D"/>
    <w:rsid w:val="003C39D4"/>
    <w:rsid w:val="003D0BB5"/>
    <w:rsid w:val="003D1124"/>
    <w:rsid w:val="003D2989"/>
    <w:rsid w:val="003D2A73"/>
    <w:rsid w:val="003D5060"/>
    <w:rsid w:val="003D6D79"/>
    <w:rsid w:val="003E2B68"/>
    <w:rsid w:val="003F0E7F"/>
    <w:rsid w:val="003F1ECE"/>
    <w:rsid w:val="003F519B"/>
    <w:rsid w:val="003F5240"/>
    <w:rsid w:val="003F7906"/>
    <w:rsid w:val="003F7E68"/>
    <w:rsid w:val="004077FB"/>
    <w:rsid w:val="00413009"/>
    <w:rsid w:val="0041568B"/>
    <w:rsid w:val="00417DF3"/>
    <w:rsid w:val="004211E1"/>
    <w:rsid w:val="00421C42"/>
    <w:rsid w:val="00426430"/>
    <w:rsid w:val="00430C92"/>
    <w:rsid w:val="0044021E"/>
    <w:rsid w:val="00442ABE"/>
    <w:rsid w:val="00451305"/>
    <w:rsid w:val="004519B7"/>
    <w:rsid w:val="00451FD3"/>
    <w:rsid w:val="00455CFE"/>
    <w:rsid w:val="00456B37"/>
    <w:rsid w:val="00457259"/>
    <w:rsid w:val="00460A6B"/>
    <w:rsid w:val="00461434"/>
    <w:rsid w:val="00467B51"/>
    <w:rsid w:val="00475469"/>
    <w:rsid w:val="00484B63"/>
    <w:rsid w:val="0048659D"/>
    <w:rsid w:val="00486BB9"/>
    <w:rsid w:val="004912BD"/>
    <w:rsid w:val="00493BDB"/>
    <w:rsid w:val="0049498F"/>
    <w:rsid w:val="004954B6"/>
    <w:rsid w:val="004963F2"/>
    <w:rsid w:val="004A0278"/>
    <w:rsid w:val="004A1647"/>
    <w:rsid w:val="004A4658"/>
    <w:rsid w:val="004A4E08"/>
    <w:rsid w:val="004A5046"/>
    <w:rsid w:val="004A69C6"/>
    <w:rsid w:val="004D1625"/>
    <w:rsid w:val="004E1758"/>
    <w:rsid w:val="004E2E74"/>
    <w:rsid w:val="004E4038"/>
    <w:rsid w:val="004E4EF0"/>
    <w:rsid w:val="004F0BBB"/>
    <w:rsid w:val="004F1424"/>
    <w:rsid w:val="004F1CEE"/>
    <w:rsid w:val="00501333"/>
    <w:rsid w:val="0051140A"/>
    <w:rsid w:val="00512FCB"/>
    <w:rsid w:val="00515776"/>
    <w:rsid w:val="00515F1A"/>
    <w:rsid w:val="005169D8"/>
    <w:rsid w:val="00521147"/>
    <w:rsid w:val="005233A1"/>
    <w:rsid w:val="00523622"/>
    <w:rsid w:val="005236F3"/>
    <w:rsid w:val="005252AF"/>
    <w:rsid w:val="0052599C"/>
    <w:rsid w:val="005348A8"/>
    <w:rsid w:val="00541CFB"/>
    <w:rsid w:val="005467A8"/>
    <w:rsid w:val="00564A69"/>
    <w:rsid w:val="005665E6"/>
    <w:rsid w:val="00571C8F"/>
    <w:rsid w:val="00575AB4"/>
    <w:rsid w:val="0058431D"/>
    <w:rsid w:val="0058734D"/>
    <w:rsid w:val="00594D7C"/>
    <w:rsid w:val="00597265"/>
    <w:rsid w:val="005B52AE"/>
    <w:rsid w:val="005C6E0B"/>
    <w:rsid w:val="005D3B10"/>
    <w:rsid w:val="005D6745"/>
    <w:rsid w:val="005E122F"/>
    <w:rsid w:val="005F0DDD"/>
    <w:rsid w:val="005F1B0C"/>
    <w:rsid w:val="006014D6"/>
    <w:rsid w:val="00601D9D"/>
    <w:rsid w:val="00602229"/>
    <w:rsid w:val="00602FF9"/>
    <w:rsid w:val="00603208"/>
    <w:rsid w:val="00606060"/>
    <w:rsid w:val="00606627"/>
    <w:rsid w:val="00606E4F"/>
    <w:rsid w:val="0061192E"/>
    <w:rsid w:val="006227B9"/>
    <w:rsid w:val="00625A03"/>
    <w:rsid w:val="00627283"/>
    <w:rsid w:val="00630789"/>
    <w:rsid w:val="006352F6"/>
    <w:rsid w:val="0064141E"/>
    <w:rsid w:val="00644F22"/>
    <w:rsid w:val="006506ED"/>
    <w:rsid w:val="00651DE9"/>
    <w:rsid w:val="0065248F"/>
    <w:rsid w:val="006539CC"/>
    <w:rsid w:val="006577EF"/>
    <w:rsid w:val="00664763"/>
    <w:rsid w:val="0067134A"/>
    <w:rsid w:val="00675811"/>
    <w:rsid w:val="00675A3B"/>
    <w:rsid w:val="00685C05"/>
    <w:rsid w:val="00686682"/>
    <w:rsid w:val="00691A69"/>
    <w:rsid w:val="006925E9"/>
    <w:rsid w:val="00693248"/>
    <w:rsid w:val="00693D61"/>
    <w:rsid w:val="00695B25"/>
    <w:rsid w:val="00697B62"/>
    <w:rsid w:val="006A142B"/>
    <w:rsid w:val="006A7A69"/>
    <w:rsid w:val="006B0961"/>
    <w:rsid w:val="006B0D2D"/>
    <w:rsid w:val="006B2834"/>
    <w:rsid w:val="006B3951"/>
    <w:rsid w:val="006C3C89"/>
    <w:rsid w:val="006C7DAC"/>
    <w:rsid w:val="006D155B"/>
    <w:rsid w:val="006D7C9A"/>
    <w:rsid w:val="006D7D46"/>
    <w:rsid w:val="006E25BF"/>
    <w:rsid w:val="006E746F"/>
    <w:rsid w:val="006F27E0"/>
    <w:rsid w:val="006F4FCD"/>
    <w:rsid w:val="006F51E7"/>
    <w:rsid w:val="006F6A39"/>
    <w:rsid w:val="00701215"/>
    <w:rsid w:val="00701A38"/>
    <w:rsid w:val="007147B2"/>
    <w:rsid w:val="00714E70"/>
    <w:rsid w:val="00715CD4"/>
    <w:rsid w:val="00720512"/>
    <w:rsid w:val="00722200"/>
    <w:rsid w:val="00725DB4"/>
    <w:rsid w:val="007345E5"/>
    <w:rsid w:val="00740768"/>
    <w:rsid w:val="007410D7"/>
    <w:rsid w:val="007526EE"/>
    <w:rsid w:val="00762096"/>
    <w:rsid w:val="00762102"/>
    <w:rsid w:val="00763363"/>
    <w:rsid w:val="007639F4"/>
    <w:rsid w:val="00765988"/>
    <w:rsid w:val="007720BB"/>
    <w:rsid w:val="00774942"/>
    <w:rsid w:val="007873DE"/>
    <w:rsid w:val="00790142"/>
    <w:rsid w:val="00790DDE"/>
    <w:rsid w:val="0079501E"/>
    <w:rsid w:val="00796C03"/>
    <w:rsid w:val="00797A3C"/>
    <w:rsid w:val="007A7A9A"/>
    <w:rsid w:val="007B23E3"/>
    <w:rsid w:val="007B6166"/>
    <w:rsid w:val="007B76EA"/>
    <w:rsid w:val="007C5A74"/>
    <w:rsid w:val="007C7793"/>
    <w:rsid w:val="007C7841"/>
    <w:rsid w:val="007D2943"/>
    <w:rsid w:val="007D3B49"/>
    <w:rsid w:val="007D453C"/>
    <w:rsid w:val="007D5324"/>
    <w:rsid w:val="007D54E9"/>
    <w:rsid w:val="007D63E1"/>
    <w:rsid w:val="007D7045"/>
    <w:rsid w:val="007D7243"/>
    <w:rsid w:val="007E053A"/>
    <w:rsid w:val="007E14E7"/>
    <w:rsid w:val="007E27DE"/>
    <w:rsid w:val="007E60C4"/>
    <w:rsid w:val="007F182D"/>
    <w:rsid w:val="007F59AD"/>
    <w:rsid w:val="007F5ACA"/>
    <w:rsid w:val="007F66B6"/>
    <w:rsid w:val="007F6BF1"/>
    <w:rsid w:val="007F6DAA"/>
    <w:rsid w:val="00801950"/>
    <w:rsid w:val="00805A14"/>
    <w:rsid w:val="008112B4"/>
    <w:rsid w:val="008113D0"/>
    <w:rsid w:val="00814284"/>
    <w:rsid w:val="00815DE2"/>
    <w:rsid w:val="00817B5C"/>
    <w:rsid w:val="008249E2"/>
    <w:rsid w:val="00832FE7"/>
    <w:rsid w:val="00836D83"/>
    <w:rsid w:val="00842F31"/>
    <w:rsid w:val="00844E15"/>
    <w:rsid w:val="00854B4D"/>
    <w:rsid w:val="00857788"/>
    <w:rsid w:val="008609AE"/>
    <w:rsid w:val="00862F9C"/>
    <w:rsid w:val="00863567"/>
    <w:rsid w:val="00866181"/>
    <w:rsid w:val="0086727E"/>
    <w:rsid w:val="0088451D"/>
    <w:rsid w:val="00885702"/>
    <w:rsid w:val="0088792A"/>
    <w:rsid w:val="00890A49"/>
    <w:rsid w:val="00891057"/>
    <w:rsid w:val="00891097"/>
    <w:rsid w:val="00892714"/>
    <w:rsid w:val="008A1E4A"/>
    <w:rsid w:val="008A7A71"/>
    <w:rsid w:val="008B0305"/>
    <w:rsid w:val="008B117F"/>
    <w:rsid w:val="008C289F"/>
    <w:rsid w:val="008C4C2A"/>
    <w:rsid w:val="008C64DB"/>
    <w:rsid w:val="008D24FF"/>
    <w:rsid w:val="008D4C20"/>
    <w:rsid w:val="008F01FD"/>
    <w:rsid w:val="008F45C1"/>
    <w:rsid w:val="008F4BC4"/>
    <w:rsid w:val="008F73E5"/>
    <w:rsid w:val="008F7A3D"/>
    <w:rsid w:val="00900F6A"/>
    <w:rsid w:val="00903451"/>
    <w:rsid w:val="009101E0"/>
    <w:rsid w:val="00911221"/>
    <w:rsid w:val="00912765"/>
    <w:rsid w:val="00913024"/>
    <w:rsid w:val="009132B5"/>
    <w:rsid w:val="00914D3C"/>
    <w:rsid w:val="00916F3C"/>
    <w:rsid w:val="009206BA"/>
    <w:rsid w:val="009219EA"/>
    <w:rsid w:val="00925081"/>
    <w:rsid w:val="0092604D"/>
    <w:rsid w:val="009265F9"/>
    <w:rsid w:val="009354D6"/>
    <w:rsid w:val="0093554D"/>
    <w:rsid w:val="009373B8"/>
    <w:rsid w:val="00941302"/>
    <w:rsid w:val="00941FD9"/>
    <w:rsid w:val="00942D40"/>
    <w:rsid w:val="009440B8"/>
    <w:rsid w:val="009449C1"/>
    <w:rsid w:val="00946101"/>
    <w:rsid w:val="00950E97"/>
    <w:rsid w:val="00952D6F"/>
    <w:rsid w:val="00964183"/>
    <w:rsid w:val="009646A9"/>
    <w:rsid w:val="00975684"/>
    <w:rsid w:val="00975E72"/>
    <w:rsid w:val="00981FD8"/>
    <w:rsid w:val="00983802"/>
    <w:rsid w:val="00983CCA"/>
    <w:rsid w:val="00984C8F"/>
    <w:rsid w:val="009857B3"/>
    <w:rsid w:val="0099732C"/>
    <w:rsid w:val="009A14C6"/>
    <w:rsid w:val="009A2A6C"/>
    <w:rsid w:val="009A31D6"/>
    <w:rsid w:val="009A455D"/>
    <w:rsid w:val="009A729E"/>
    <w:rsid w:val="009A755B"/>
    <w:rsid w:val="009B1D1D"/>
    <w:rsid w:val="009B27D4"/>
    <w:rsid w:val="009B2897"/>
    <w:rsid w:val="009B7F5D"/>
    <w:rsid w:val="009C0BEA"/>
    <w:rsid w:val="009C113F"/>
    <w:rsid w:val="009C1A4E"/>
    <w:rsid w:val="009C29C1"/>
    <w:rsid w:val="009C6DA4"/>
    <w:rsid w:val="009D4293"/>
    <w:rsid w:val="009E1E63"/>
    <w:rsid w:val="009E7ABF"/>
    <w:rsid w:val="009F0606"/>
    <w:rsid w:val="009F1735"/>
    <w:rsid w:val="00A00FE1"/>
    <w:rsid w:val="00A071F2"/>
    <w:rsid w:val="00A07899"/>
    <w:rsid w:val="00A21C5B"/>
    <w:rsid w:val="00A27BF9"/>
    <w:rsid w:val="00A27EBB"/>
    <w:rsid w:val="00A30FE8"/>
    <w:rsid w:val="00A31A01"/>
    <w:rsid w:val="00A368B7"/>
    <w:rsid w:val="00A43E7F"/>
    <w:rsid w:val="00A45388"/>
    <w:rsid w:val="00A4648C"/>
    <w:rsid w:val="00A466C7"/>
    <w:rsid w:val="00A52659"/>
    <w:rsid w:val="00A5427F"/>
    <w:rsid w:val="00A55186"/>
    <w:rsid w:val="00A56E2D"/>
    <w:rsid w:val="00A57636"/>
    <w:rsid w:val="00A624E7"/>
    <w:rsid w:val="00A73259"/>
    <w:rsid w:val="00A7442B"/>
    <w:rsid w:val="00A75A8D"/>
    <w:rsid w:val="00A808A3"/>
    <w:rsid w:val="00A81529"/>
    <w:rsid w:val="00A8389B"/>
    <w:rsid w:val="00A83E34"/>
    <w:rsid w:val="00A8430D"/>
    <w:rsid w:val="00A84554"/>
    <w:rsid w:val="00A94BE0"/>
    <w:rsid w:val="00A962AB"/>
    <w:rsid w:val="00A96BC0"/>
    <w:rsid w:val="00A9704A"/>
    <w:rsid w:val="00AA0AD0"/>
    <w:rsid w:val="00AA13DE"/>
    <w:rsid w:val="00AA5295"/>
    <w:rsid w:val="00AB021F"/>
    <w:rsid w:val="00AB3CF5"/>
    <w:rsid w:val="00AB6064"/>
    <w:rsid w:val="00AB73D4"/>
    <w:rsid w:val="00AB79F2"/>
    <w:rsid w:val="00AB7A4C"/>
    <w:rsid w:val="00AC019A"/>
    <w:rsid w:val="00AC0766"/>
    <w:rsid w:val="00AC3D97"/>
    <w:rsid w:val="00AC4C2F"/>
    <w:rsid w:val="00AC7DDB"/>
    <w:rsid w:val="00AD5ED1"/>
    <w:rsid w:val="00AE0888"/>
    <w:rsid w:val="00AE0D5B"/>
    <w:rsid w:val="00AE2B28"/>
    <w:rsid w:val="00AE32E5"/>
    <w:rsid w:val="00AE40CE"/>
    <w:rsid w:val="00AE6E77"/>
    <w:rsid w:val="00AF0433"/>
    <w:rsid w:val="00AF2856"/>
    <w:rsid w:val="00AF3AA4"/>
    <w:rsid w:val="00AF7C1E"/>
    <w:rsid w:val="00AF7C8B"/>
    <w:rsid w:val="00B02D57"/>
    <w:rsid w:val="00B302A6"/>
    <w:rsid w:val="00B30C4E"/>
    <w:rsid w:val="00B318F5"/>
    <w:rsid w:val="00B37241"/>
    <w:rsid w:val="00B3795B"/>
    <w:rsid w:val="00B50716"/>
    <w:rsid w:val="00B55542"/>
    <w:rsid w:val="00B556DD"/>
    <w:rsid w:val="00B576D1"/>
    <w:rsid w:val="00B57E7B"/>
    <w:rsid w:val="00B61494"/>
    <w:rsid w:val="00B61D2E"/>
    <w:rsid w:val="00B62BDE"/>
    <w:rsid w:val="00B63309"/>
    <w:rsid w:val="00B644B6"/>
    <w:rsid w:val="00B66E0F"/>
    <w:rsid w:val="00B70C66"/>
    <w:rsid w:val="00B7313C"/>
    <w:rsid w:val="00B73FC2"/>
    <w:rsid w:val="00B74549"/>
    <w:rsid w:val="00B74613"/>
    <w:rsid w:val="00B7564C"/>
    <w:rsid w:val="00B8162F"/>
    <w:rsid w:val="00B90720"/>
    <w:rsid w:val="00B93E1A"/>
    <w:rsid w:val="00BA3879"/>
    <w:rsid w:val="00BA4A03"/>
    <w:rsid w:val="00BB0507"/>
    <w:rsid w:val="00BB2D02"/>
    <w:rsid w:val="00BB38A1"/>
    <w:rsid w:val="00BC3267"/>
    <w:rsid w:val="00BC392B"/>
    <w:rsid w:val="00BC59E7"/>
    <w:rsid w:val="00BD1B27"/>
    <w:rsid w:val="00BD49C5"/>
    <w:rsid w:val="00BD6B7C"/>
    <w:rsid w:val="00BD7828"/>
    <w:rsid w:val="00BE2193"/>
    <w:rsid w:val="00BF1BCE"/>
    <w:rsid w:val="00BF353B"/>
    <w:rsid w:val="00BF57BD"/>
    <w:rsid w:val="00C0758E"/>
    <w:rsid w:val="00C15F2C"/>
    <w:rsid w:val="00C25413"/>
    <w:rsid w:val="00C256E4"/>
    <w:rsid w:val="00C25E13"/>
    <w:rsid w:val="00C27857"/>
    <w:rsid w:val="00C344F9"/>
    <w:rsid w:val="00C34D17"/>
    <w:rsid w:val="00C37B92"/>
    <w:rsid w:val="00C4117E"/>
    <w:rsid w:val="00C45B1B"/>
    <w:rsid w:val="00C4785A"/>
    <w:rsid w:val="00C51BA6"/>
    <w:rsid w:val="00C5395E"/>
    <w:rsid w:val="00C579E0"/>
    <w:rsid w:val="00C60ED2"/>
    <w:rsid w:val="00C6609F"/>
    <w:rsid w:val="00C66D3E"/>
    <w:rsid w:val="00C671BD"/>
    <w:rsid w:val="00C67BC6"/>
    <w:rsid w:val="00C73D1A"/>
    <w:rsid w:val="00C81286"/>
    <w:rsid w:val="00C81CA6"/>
    <w:rsid w:val="00C83FB5"/>
    <w:rsid w:val="00C85C2D"/>
    <w:rsid w:val="00C86EB6"/>
    <w:rsid w:val="00CA282D"/>
    <w:rsid w:val="00CA5613"/>
    <w:rsid w:val="00CA7C72"/>
    <w:rsid w:val="00CB0D06"/>
    <w:rsid w:val="00CB4ED0"/>
    <w:rsid w:val="00CB55E0"/>
    <w:rsid w:val="00CC19C2"/>
    <w:rsid w:val="00CC3466"/>
    <w:rsid w:val="00CC3A35"/>
    <w:rsid w:val="00CD2F3E"/>
    <w:rsid w:val="00CD741A"/>
    <w:rsid w:val="00CD743D"/>
    <w:rsid w:val="00CE0514"/>
    <w:rsid w:val="00CE6484"/>
    <w:rsid w:val="00CF175F"/>
    <w:rsid w:val="00D03166"/>
    <w:rsid w:val="00D040D9"/>
    <w:rsid w:val="00D1013F"/>
    <w:rsid w:val="00D113D2"/>
    <w:rsid w:val="00D13854"/>
    <w:rsid w:val="00D14136"/>
    <w:rsid w:val="00D172E6"/>
    <w:rsid w:val="00D32663"/>
    <w:rsid w:val="00D32FA6"/>
    <w:rsid w:val="00D3518E"/>
    <w:rsid w:val="00D352EB"/>
    <w:rsid w:val="00D41F74"/>
    <w:rsid w:val="00D4297D"/>
    <w:rsid w:val="00D4635E"/>
    <w:rsid w:val="00D508B0"/>
    <w:rsid w:val="00D50E2B"/>
    <w:rsid w:val="00D55491"/>
    <w:rsid w:val="00D6008A"/>
    <w:rsid w:val="00D6614E"/>
    <w:rsid w:val="00D705FA"/>
    <w:rsid w:val="00D759B8"/>
    <w:rsid w:val="00D77DD9"/>
    <w:rsid w:val="00D8657D"/>
    <w:rsid w:val="00D87830"/>
    <w:rsid w:val="00D9236E"/>
    <w:rsid w:val="00D94C24"/>
    <w:rsid w:val="00D974E2"/>
    <w:rsid w:val="00D97B1B"/>
    <w:rsid w:val="00DA10DB"/>
    <w:rsid w:val="00DA54C7"/>
    <w:rsid w:val="00DA720E"/>
    <w:rsid w:val="00DB040F"/>
    <w:rsid w:val="00DB1BA9"/>
    <w:rsid w:val="00DB408B"/>
    <w:rsid w:val="00DC1AE4"/>
    <w:rsid w:val="00DC25A7"/>
    <w:rsid w:val="00DC4355"/>
    <w:rsid w:val="00DC4D5B"/>
    <w:rsid w:val="00DC5556"/>
    <w:rsid w:val="00DC65F5"/>
    <w:rsid w:val="00DC7C3A"/>
    <w:rsid w:val="00DD0929"/>
    <w:rsid w:val="00DD5292"/>
    <w:rsid w:val="00DD7312"/>
    <w:rsid w:val="00DE3C22"/>
    <w:rsid w:val="00DE78C3"/>
    <w:rsid w:val="00DF11A8"/>
    <w:rsid w:val="00DF4F51"/>
    <w:rsid w:val="00E073F6"/>
    <w:rsid w:val="00E149E3"/>
    <w:rsid w:val="00E234FF"/>
    <w:rsid w:val="00E329F3"/>
    <w:rsid w:val="00E3578F"/>
    <w:rsid w:val="00E35F32"/>
    <w:rsid w:val="00E36406"/>
    <w:rsid w:val="00E4136A"/>
    <w:rsid w:val="00E4463F"/>
    <w:rsid w:val="00E47FB4"/>
    <w:rsid w:val="00E52989"/>
    <w:rsid w:val="00E52D88"/>
    <w:rsid w:val="00E53437"/>
    <w:rsid w:val="00E648F1"/>
    <w:rsid w:val="00E6751E"/>
    <w:rsid w:val="00E716F4"/>
    <w:rsid w:val="00E73204"/>
    <w:rsid w:val="00E749C1"/>
    <w:rsid w:val="00E83693"/>
    <w:rsid w:val="00E84CC4"/>
    <w:rsid w:val="00E864E4"/>
    <w:rsid w:val="00E95B41"/>
    <w:rsid w:val="00E96820"/>
    <w:rsid w:val="00EB3FDF"/>
    <w:rsid w:val="00EB4709"/>
    <w:rsid w:val="00EB609B"/>
    <w:rsid w:val="00EB6741"/>
    <w:rsid w:val="00EC318A"/>
    <w:rsid w:val="00ED0333"/>
    <w:rsid w:val="00ED4418"/>
    <w:rsid w:val="00ED7462"/>
    <w:rsid w:val="00EE2B09"/>
    <w:rsid w:val="00EE30EF"/>
    <w:rsid w:val="00EE36F1"/>
    <w:rsid w:val="00EE4F50"/>
    <w:rsid w:val="00EE55DC"/>
    <w:rsid w:val="00EE5741"/>
    <w:rsid w:val="00EF5A16"/>
    <w:rsid w:val="00EF6127"/>
    <w:rsid w:val="00F0021C"/>
    <w:rsid w:val="00F013E5"/>
    <w:rsid w:val="00F02D4A"/>
    <w:rsid w:val="00F04461"/>
    <w:rsid w:val="00F1127A"/>
    <w:rsid w:val="00F17897"/>
    <w:rsid w:val="00F20E3D"/>
    <w:rsid w:val="00F246A4"/>
    <w:rsid w:val="00F25FD3"/>
    <w:rsid w:val="00F30F32"/>
    <w:rsid w:val="00F31CB1"/>
    <w:rsid w:val="00F35886"/>
    <w:rsid w:val="00F400F1"/>
    <w:rsid w:val="00F42FDF"/>
    <w:rsid w:val="00F43949"/>
    <w:rsid w:val="00F458AE"/>
    <w:rsid w:val="00F475E3"/>
    <w:rsid w:val="00F51106"/>
    <w:rsid w:val="00F52838"/>
    <w:rsid w:val="00F5291E"/>
    <w:rsid w:val="00F529D0"/>
    <w:rsid w:val="00F53539"/>
    <w:rsid w:val="00F54EB2"/>
    <w:rsid w:val="00F60D53"/>
    <w:rsid w:val="00F616B0"/>
    <w:rsid w:val="00F6249B"/>
    <w:rsid w:val="00F636DE"/>
    <w:rsid w:val="00F674E9"/>
    <w:rsid w:val="00F70E05"/>
    <w:rsid w:val="00F71ADF"/>
    <w:rsid w:val="00F76116"/>
    <w:rsid w:val="00F8034C"/>
    <w:rsid w:val="00F824D2"/>
    <w:rsid w:val="00F870C9"/>
    <w:rsid w:val="00F87244"/>
    <w:rsid w:val="00F92E93"/>
    <w:rsid w:val="00F93E56"/>
    <w:rsid w:val="00F958CB"/>
    <w:rsid w:val="00F96221"/>
    <w:rsid w:val="00FA011B"/>
    <w:rsid w:val="00FA0829"/>
    <w:rsid w:val="00FA3950"/>
    <w:rsid w:val="00FA6162"/>
    <w:rsid w:val="00FB10C9"/>
    <w:rsid w:val="00FB1E6E"/>
    <w:rsid w:val="00FB272E"/>
    <w:rsid w:val="00FB3583"/>
    <w:rsid w:val="00FB584B"/>
    <w:rsid w:val="00FB5885"/>
    <w:rsid w:val="00FC45E7"/>
    <w:rsid w:val="00FC5D1C"/>
    <w:rsid w:val="00FD00B6"/>
    <w:rsid w:val="00FD5C32"/>
    <w:rsid w:val="00FE011D"/>
    <w:rsid w:val="00FE16E5"/>
    <w:rsid w:val="00FE1B9A"/>
    <w:rsid w:val="00FE20A6"/>
    <w:rsid w:val="00FE477C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E47FB4"/>
    <w:pPr>
      <w:ind w:left="720"/>
      <w:contextualSpacing/>
    </w:pPr>
  </w:style>
  <w:style w:type="table" w:styleId="TableGrid">
    <w:name w:val="Table Grid"/>
    <w:basedOn w:val="Table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2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5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7F"/>
  </w:style>
  <w:style w:type="paragraph" w:styleId="Footer">
    <w:name w:val="footer"/>
    <w:basedOn w:val="Normal"/>
    <w:link w:val="Foot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7F"/>
  </w:style>
  <w:style w:type="character" w:customStyle="1" w:styleId="ListParagraphChar">
    <w:name w:val="List Paragraph Char"/>
    <w:link w:val="ListParagraph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DefaultParagraphFont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ion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04D"/>
  </w:style>
  <w:style w:type="table" w:customStyle="1" w:styleId="TableGrid1">
    <w:name w:val="Table Grid1"/>
    <w:basedOn w:val="TableNormal"/>
    <w:next w:val="TableGrid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50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0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050"/>
    <w:rPr>
      <w:vertAlign w:val="superscript"/>
    </w:rPr>
  </w:style>
  <w:style w:type="character" w:customStyle="1" w:styleId="Tipodeletrapredefinidodopargrafo1">
    <w:name w:val="Tipo de letra predefinido do parágrafo1"/>
    <w:rsid w:val="00ED4418"/>
  </w:style>
  <w:style w:type="character" w:customStyle="1" w:styleId="Hiperligao1">
    <w:name w:val="Hiperligação1"/>
    <w:basedOn w:val="Tipodeletrapredefinidodopargrafo1"/>
    <w:rsid w:val="00ED44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commission.europa.eu/strategy-and-policy/priorities-2019-2024/europe-fit-digital-age/european-industrial-strategy_p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strategy-and-policy/priorities-2019-2024/europe-fit-digital-age/european-industrial-strategy_p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30DE0"/>
    <w:rsid w:val="000F25D4"/>
    <w:rsid w:val="001C293A"/>
    <w:rsid w:val="002E0A93"/>
    <w:rsid w:val="00321262"/>
    <w:rsid w:val="0036201C"/>
    <w:rsid w:val="003F7E68"/>
    <w:rsid w:val="0045078A"/>
    <w:rsid w:val="006367FD"/>
    <w:rsid w:val="0064141E"/>
    <w:rsid w:val="0064651B"/>
    <w:rsid w:val="007018A5"/>
    <w:rsid w:val="00732621"/>
    <w:rsid w:val="00763F43"/>
    <w:rsid w:val="00772DEE"/>
    <w:rsid w:val="0078237E"/>
    <w:rsid w:val="00B570AD"/>
    <w:rsid w:val="00BA0A72"/>
    <w:rsid w:val="00D71081"/>
    <w:rsid w:val="00D94C24"/>
    <w:rsid w:val="00DF1DA2"/>
    <w:rsid w:val="00F05A55"/>
    <w:rsid w:val="00F3614F"/>
    <w:rsid w:val="00FC177D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mpo-Texto">
    <w:name w:val="Campo-Texto"/>
    <w:basedOn w:val="DefaultParagraphFont"/>
    <w:uiPriority w:val="1"/>
    <w:rsid w:val="00321262"/>
    <w:rPr>
      <w:sz w:val="20"/>
      <w:szCs w:val="20"/>
    </w:rPr>
  </w:style>
  <w:style w:type="character" w:customStyle="1" w:styleId="codigo">
    <w:name w:val="codigo"/>
    <w:basedOn w:val="DefaultParagraphFont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1BB22-034F-490A-B9BB-47FC8AE853E4}"/>
</file>

<file path=customXml/itemProps4.xml><?xml version="1.0" encoding="utf-8"?>
<ds:datastoreItem xmlns:ds="http://schemas.openxmlformats.org/officeDocument/2006/customXml" ds:itemID="{DFF02579-B695-4700-B0B2-823F4E052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2798</Words>
  <Characters>15112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Maria Matos</cp:lastModifiedBy>
  <cp:revision>35</cp:revision>
  <cp:lastPrinted>2019-05-28T09:36:00Z</cp:lastPrinted>
  <dcterms:created xsi:type="dcterms:W3CDTF">2025-03-21T01:27:00Z</dcterms:created>
  <dcterms:modified xsi:type="dcterms:W3CDTF">2025-03-21T11:42:00Z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